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Pr="00474DA5" w:rsidRDefault="00474DA5" w:rsidP="00474DA5"/>
    <w:p w:rsidR="00023439" w:rsidRDefault="00023439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300623" w:rsidRDefault="004F77E6" w:rsidP="00272B8F">
      <w:pPr>
        <w:rPr>
          <w:sz w:val="16"/>
          <w:szCs w:val="16"/>
        </w:rPr>
      </w:pPr>
    </w:p>
    <w:p w:rsidR="00474DA5" w:rsidRDefault="00474DA5" w:rsidP="00474DA5">
      <w:pPr>
        <w:pStyle w:val="ListParagraph"/>
      </w:pPr>
      <w:r>
        <w:t>A</w:t>
      </w:r>
      <w:r>
        <w:tab/>
      </w:r>
      <w:r w:rsidRPr="00356C2E">
        <w:t xml:space="preserve">Particulars of chemical product, </w:t>
      </w:r>
      <w:r w:rsidR="00023439" w:rsidRPr="00023439">
        <w:t>INTERVIX HERBICIDE FOR CLEARFIELD CROPS</w:t>
      </w:r>
    </w:p>
    <w:p w:rsidR="004F2ED0" w:rsidRPr="00356C2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6C2E" w:rsidRDefault="00023439" w:rsidP="00E478C8">
            <w:r>
              <w:t>59735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356C2E" w:rsidRDefault="00023439" w:rsidP="00E478C8">
            <w:r>
              <w:t>IMAZAMOX and IMAZAPYR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6C2E" w:rsidRDefault="00023439" w:rsidP="00E478C8">
            <w:r>
              <w:t>33</w:t>
            </w:r>
            <w:r w:rsidR="004F2ED0">
              <w:t>g/L</w:t>
            </w:r>
            <w:r>
              <w:t xml:space="preserve"> and 1</w:t>
            </w:r>
            <w:r w:rsidR="009849CF">
              <w:t>5g/L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6C2E" w:rsidRDefault="004F2ED0" w:rsidP="00E478C8">
            <w:r w:rsidRPr="004F2ED0">
              <w:t>SOLUBLE CONCENTRATE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023439">
            <w:r>
              <w:t>5L, 10L</w:t>
            </w:r>
            <w:r w:rsidR="004F2ED0">
              <w:t>, 20L, 110L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Name: </w:t>
            </w:r>
            <w:r w:rsidR="00023439" w:rsidRPr="00023439">
              <w:t>BASF AUSTRALIA LTD.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023439">
            <w:r w:rsidRPr="00356C2E">
              <w:t xml:space="preserve">ABN/ACN: </w:t>
            </w:r>
            <w:r w:rsidR="005433BF">
              <w:t>62008437867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Trading name: </w:t>
            </w:r>
            <w:r w:rsidR="00023439" w:rsidRPr="00023439">
              <w:t>BASF AUSTRALIA LTD.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023439">
            <w:r w:rsidRPr="00356C2E">
              <w:t xml:space="preserve">Street address: </w:t>
            </w:r>
            <w:r w:rsidR="00023439">
              <w:t>Level 12</w:t>
            </w:r>
            <w:r w:rsidR="006D482C">
              <w:t>, 28 Freshwater Place SOUTHBANK VIC 3006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FE33A5">
            <w:r w:rsidRPr="00356C2E">
              <w:t xml:space="preserve">Postal address: </w:t>
            </w:r>
            <w:r w:rsidR="006D482C" w:rsidRPr="006D482C">
              <w:t>Level 12, 28 Freshwater Place SOUTHBANK VIC 3006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6C2E" w:rsidRDefault="006D482C" w:rsidP="00E478C8">
            <w:r>
              <w:t xml:space="preserve">All State and Territories 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N/A</w:t>
            </w:r>
          </w:p>
        </w:tc>
      </w:tr>
    </w:tbl>
    <w:p w:rsidR="00642DEB" w:rsidRDefault="00642DEB" w:rsidP="00642DEB">
      <w:pPr>
        <w:pStyle w:val="ListParagraph"/>
        <w:rPr>
          <w:b/>
        </w:rPr>
      </w:pPr>
    </w:p>
    <w:p w:rsidR="00656F3D" w:rsidRDefault="00656F3D" w:rsidP="00642DEB">
      <w:pPr>
        <w:pStyle w:val="ListParagraph"/>
        <w:rPr>
          <w:b/>
        </w:rPr>
      </w:pPr>
      <w:bookmarkStart w:id="0" w:name="_GoBack"/>
      <w:bookmarkEnd w:id="0"/>
    </w:p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F102F0" w:rsidTr="00A16D02">
        <w:tc>
          <w:tcPr>
            <w:tcW w:w="203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A16D02">
        <w:tc>
          <w:tcPr>
            <w:tcW w:w="2032" w:type="dxa"/>
            <w:shd w:val="clear" w:color="auto" w:fill="auto"/>
          </w:tcPr>
          <w:p w:rsidR="00FB1E26" w:rsidRDefault="006D482C" w:rsidP="00FB1E26">
            <w:pPr>
              <w:spacing w:line="360" w:lineRule="auto"/>
            </w:pPr>
            <w:r>
              <w:t>81805</w:t>
            </w:r>
          </w:p>
        </w:tc>
        <w:tc>
          <w:tcPr>
            <w:tcW w:w="3921" w:type="dxa"/>
            <w:shd w:val="clear" w:color="auto" w:fill="auto"/>
          </w:tcPr>
          <w:p w:rsidR="00FB1E26" w:rsidRPr="00A16D02" w:rsidRDefault="006D482C" w:rsidP="00FB1E26">
            <w:r>
              <w:t>ABAMECTIN</w:t>
            </w:r>
          </w:p>
        </w:tc>
        <w:tc>
          <w:tcPr>
            <w:tcW w:w="2091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DB3D18" w:rsidTr="00A16D02">
        <w:tc>
          <w:tcPr>
            <w:tcW w:w="2032" w:type="dxa"/>
            <w:shd w:val="clear" w:color="auto" w:fill="auto"/>
          </w:tcPr>
          <w:p w:rsidR="00DB3D18" w:rsidRDefault="006D482C" w:rsidP="00D82741">
            <w:pPr>
              <w:spacing w:line="360" w:lineRule="auto"/>
            </w:pPr>
            <w:r>
              <w:t>82261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6D482C" w:rsidP="00D82741">
            <w:r>
              <w:t>IPRODIONE</w:t>
            </w:r>
          </w:p>
        </w:tc>
        <w:tc>
          <w:tcPr>
            <w:tcW w:w="2091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6E723A" w:rsidP="000D70A9">
      <w:r>
        <w:t xml:space="preserve">Date: </w:t>
      </w:r>
      <w:r w:rsidR="005433BF">
        <w:t>25</w:t>
      </w:r>
      <w:r w:rsidR="006D482C">
        <w:t xml:space="preserve"> January 2016</w:t>
      </w:r>
    </w:p>
    <w:sectPr w:rsidR="00726423" w:rsidRPr="00FF425C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656F3D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656F3D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656F3D" w:rsidRPr="00656F3D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656F3D" w:rsidRPr="00656F3D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656F3D" w:rsidRPr="00656F3D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656F3D" w:rsidRPr="00656F3D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656F3D" w:rsidRPr="00656F3D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656F3D">
      <w:rPr>
        <w:noProof/>
      </w:rPr>
      <w:t xml:space="preserve"> - v</w:t>
    </w:r>
    <w:r w:rsidR="00656F3D" w:rsidRPr="00656F3D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656F3D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656F3D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656F3D" w:rsidRPr="00656F3D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656F3D" w:rsidRPr="00656F3D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656F3D" w:rsidRPr="00656F3D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656F3D" w:rsidRPr="00656F3D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656F3D" w:rsidRPr="00656F3D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656F3D">
      <w:rPr>
        <w:noProof/>
      </w:rPr>
      <w:t xml:space="preserve"> - v</w:t>
    </w:r>
    <w:r w:rsidR="00656F3D" w:rsidRPr="00656F3D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23439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33BF"/>
    <w:rsid w:val="00547A9E"/>
    <w:rsid w:val="005510A0"/>
    <w:rsid w:val="00562634"/>
    <w:rsid w:val="00576ED2"/>
    <w:rsid w:val="005858E9"/>
    <w:rsid w:val="00596D35"/>
    <w:rsid w:val="005A3D22"/>
    <w:rsid w:val="005B7381"/>
    <w:rsid w:val="00623EC7"/>
    <w:rsid w:val="00642DEB"/>
    <w:rsid w:val="00643D2C"/>
    <w:rsid w:val="0064667D"/>
    <w:rsid w:val="00656F3D"/>
    <w:rsid w:val="006A6DD3"/>
    <w:rsid w:val="006D482C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BEEC8524-8B24-4D06-BF21-5DEE92F5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Props1.xml><?xml version="1.0" encoding="utf-8"?>
<ds:datastoreItem xmlns:ds="http://schemas.openxmlformats.org/officeDocument/2006/customXml" ds:itemID="{4EDECE63-C8C6-4284-AE97-F29239E33825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6AE70A-B07C-4AEE-AB59-5DC33234C261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a74c9d45-d6f1-4005-a8af-ae38d264781f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774cfd4-6c95-41fc-ad34-7efb322355f9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3FC3ED74.dotm</Template>
  <TotalTime>1380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71</cp:revision>
  <cp:lastPrinted>2016-01-25T00:02:00Z</cp:lastPrinted>
  <dcterms:created xsi:type="dcterms:W3CDTF">2014-08-12T04:31:00Z</dcterms:created>
  <dcterms:modified xsi:type="dcterms:W3CDTF">2016-01-25T01:39:00Z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